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1D99D" w14:textId="5B38A047" w:rsidR="00DD2574" w:rsidRDefault="007853D8">
      <w:r>
        <w:rPr>
          <w:noProof/>
          <w:lang w:val="ru-RU"/>
        </w:rPr>
        <w:t>7</w:t>
      </w:r>
      <w:r w:rsidR="002D5BB6">
        <w:rPr>
          <w:noProof/>
          <w:lang w:val="ru-RU"/>
        </w:rPr>
        <w:t xml:space="preserve">        </w:t>
      </w:r>
      <w:r w:rsidR="002D5BB6">
        <w:rPr>
          <w:noProof/>
        </w:rPr>
        <w:drawing>
          <wp:inline distT="0" distB="0" distL="0" distR="0" wp14:anchorId="05F528C3" wp14:editId="5DE91D60">
            <wp:extent cx="6505575" cy="9171154"/>
            <wp:effectExtent l="0" t="0" r="0" b="0"/>
            <wp:docPr id="1553367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36751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45465" cy="922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2574" w:rsidSect="00695BB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1E1"/>
    <w:rsid w:val="001C2CF9"/>
    <w:rsid w:val="002571E1"/>
    <w:rsid w:val="002D5BB6"/>
    <w:rsid w:val="00695BBB"/>
    <w:rsid w:val="007853D8"/>
    <w:rsid w:val="00A10A35"/>
    <w:rsid w:val="00BC7ED5"/>
    <w:rsid w:val="00D00BDC"/>
    <w:rsid w:val="00DD2574"/>
    <w:rsid w:val="00FB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963C8"/>
  <w15:chartTrackingRefBased/>
  <w15:docId w15:val="{AFC95258-A41F-4895-A415-960085F30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Пашкова Татьяна Николаевна</dc:creator>
  <cp:keywords/>
  <dc:description/>
  <cp:lastModifiedBy>Пашкова Татьяна Николаевна</cp:lastModifiedBy>
  <cp:revision>2</cp:revision>
  <cp:lastPrinted>2023-12-27T12:06:00Z</cp:lastPrinted>
  <dcterms:created xsi:type="dcterms:W3CDTF">2024-01-10T10:28:00Z</dcterms:created>
  <dcterms:modified xsi:type="dcterms:W3CDTF">2024-01-10T10:28:00Z</dcterms:modified>
</cp:coreProperties>
</file>